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1AD" w:rsidRPr="00413FAD" w:rsidRDefault="003F31AD" w:rsidP="003F31AD">
      <w:pPr>
        <w:spacing w:beforeLines="150"/>
        <w:rPr>
          <w:rFonts w:ascii="黑体" w:eastAsia="黑体" w:hAnsi="黑体" w:hint="eastAsia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附件</w:t>
      </w:r>
      <w:r w:rsidRPr="00413FAD">
        <w:rPr>
          <w:rFonts w:ascii="黑体" w:eastAsia="黑体" w:hAnsi="黑体" w:hint="eastAsia"/>
          <w:bCs/>
          <w:sz w:val="32"/>
          <w:szCs w:val="32"/>
        </w:rPr>
        <w:t>3：</w:t>
      </w:r>
      <w:r>
        <w:rPr>
          <w:rFonts w:ascii="黑体" w:eastAsia="黑体" w:hAnsi="黑体" w:hint="eastAsia"/>
          <w:bCs/>
          <w:sz w:val="32"/>
          <w:szCs w:val="32"/>
        </w:rPr>
        <w:t xml:space="preserve">                                         </w:t>
      </w:r>
      <w:r w:rsidRPr="00413FAD">
        <w:rPr>
          <w:rFonts w:ascii="黑体" w:eastAsia="黑体" w:hAnsi="黑体" w:hint="eastAsia"/>
          <w:bCs/>
          <w:sz w:val="32"/>
          <w:szCs w:val="32"/>
        </w:rPr>
        <w:t>吉首大学土木工程专业</w:t>
      </w:r>
      <w:bookmarkStart w:id="0" w:name="OLE_LINK2"/>
      <w:r w:rsidRPr="00413FAD">
        <w:rPr>
          <w:rFonts w:ascii="黑体" w:eastAsia="黑体" w:hAnsi="黑体" w:hint="eastAsia"/>
          <w:bCs/>
          <w:sz w:val="32"/>
          <w:szCs w:val="32"/>
        </w:rPr>
        <w:t>毕业设计规范</w:t>
      </w:r>
      <w:bookmarkEnd w:id="0"/>
    </w:p>
    <w:p w:rsidR="003F31AD" w:rsidRPr="00413FAD" w:rsidRDefault="003F31AD" w:rsidP="003F31AD">
      <w:pPr>
        <w:spacing w:afterLines="150"/>
        <w:jc w:val="center"/>
        <w:rPr>
          <w:rFonts w:ascii="宋体" w:hAnsi="宋体" w:hint="eastAsia"/>
          <w:b/>
          <w:sz w:val="32"/>
          <w:szCs w:val="32"/>
        </w:rPr>
      </w:pPr>
      <w:r w:rsidRPr="00413FAD">
        <w:rPr>
          <w:rFonts w:ascii="宋体" w:hAnsi="宋体" w:hint="eastAsia"/>
          <w:b/>
          <w:sz w:val="32"/>
          <w:szCs w:val="32"/>
        </w:rPr>
        <w:t>(桥梁工程方向)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/>
      </w:tblPr>
      <w:tblGrid>
        <w:gridCol w:w="1468"/>
        <w:gridCol w:w="7085"/>
        <w:gridCol w:w="6641"/>
        <w:gridCol w:w="5956"/>
      </w:tblGrid>
      <w:tr w:rsidR="003F31AD" w:rsidRPr="00213EA8" w:rsidTr="00EE7C1A">
        <w:trPr>
          <w:trHeight w:hRule="exact" w:val="680"/>
          <w:jc w:val="center"/>
        </w:trPr>
        <w:tc>
          <w:tcPr>
            <w:tcW w:w="2022" w:type="pct"/>
            <w:gridSpan w:val="2"/>
            <w:vAlign w:val="center"/>
          </w:tcPr>
          <w:p w:rsidR="003F31AD" w:rsidRPr="00213EA8" w:rsidRDefault="003F31AD" w:rsidP="00EE7C1A">
            <w:pPr>
              <w:jc w:val="center"/>
              <w:rPr>
                <w:b/>
                <w:sz w:val="28"/>
                <w:szCs w:val="28"/>
              </w:rPr>
            </w:pPr>
            <w:r w:rsidRPr="00213EA8">
              <w:rPr>
                <w:rFonts w:hAnsi="宋体"/>
                <w:b/>
                <w:sz w:val="28"/>
                <w:szCs w:val="28"/>
              </w:rPr>
              <w:t>设计内容</w:t>
            </w:r>
          </w:p>
        </w:tc>
        <w:tc>
          <w:tcPr>
            <w:tcW w:w="1570" w:type="pct"/>
            <w:vAlign w:val="center"/>
          </w:tcPr>
          <w:p w:rsidR="003F31AD" w:rsidRPr="00213EA8" w:rsidRDefault="003F31AD" w:rsidP="00EE7C1A">
            <w:pPr>
              <w:jc w:val="center"/>
              <w:rPr>
                <w:b/>
                <w:sz w:val="28"/>
                <w:szCs w:val="28"/>
              </w:rPr>
            </w:pPr>
            <w:r w:rsidRPr="00213EA8">
              <w:rPr>
                <w:rFonts w:hAnsi="宋体"/>
                <w:b/>
                <w:sz w:val="28"/>
                <w:szCs w:val="28"/>
              </w:rPr>
              <w:t>成果形式</w:t>
            </w:r>
          </w:p>
        </w:tc>
        <w:tc>
          <w:tcPr>
            <w:tcW w:w="1408" w:type="pct"/>
            <w:vAlign w:val="center"/>
          </w:tcPr>
          <w:p w:rsidR="003F31AD" w:rsidRPr="00213EA8" w:rsidRDefault="003F31AD" w:rsidP="00EE7C1A">
            <w:pPr>
              <w:jc w:val="center"/>
              <w:rPr>
                <w:b/>
                <w:sz w:val="28"/>
                <w:szCs w:val="28"/>
              </w:rPr>
            </w:pPr>
            <w:r w:rsidRPr="00213EA8">
              <w:rPr>
                <w:rFonts w:hAnsi="宋体"/>
                <w:b/>
                <w:sz w:val="28"/>
                <w:szCs w:val="28"/>
              </w:rPr>
              <w:t>规范要求</w:t>
            </w:r>
          </w:p>
        </w:tc>
      </w:tr>
      <w:tr w:rsidR="003F31AD" w:rsidRPr="00472AAF" w:rsidTr="00EE7C1A">
        <w:trPr>
          <w:trHeight w:hRule="exact" w:val="680"/>
          <w:jc w:val="center"/>
        </w:trPr>
        <w:tc>
          <w:tcPr>
            <w:tcW w:w="2022" w:type="pct"/>
            <w:gridSpan w:val="2"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  <w:r w:rsidRPr="00472AAF">
              <w:rPr>
                <w:rFonts w:hAnsi="宋体"/>
                <w:sz w:val="24"/>
                <w:szCs w:val="24"/>
              </w:rPr>
              <w:t>选题</w:t>
            </w:r>
          </w:p>
        </w:tc>
        <w:tc>
          <w:tcPr>
            <w:tcW w:w="1570" w:type="pct"/>
            <w:vAlign w:val="center"/>
          </w:tcPr>
          <w:p w:rsidR="003F31AD" w:rsidRPr="00472AAF" w:rsidRDefault="003F31AD" w:rsidP="00EE7C1A">
            <w:pPr>
              <w:rPr>
                <w:b/>
                <w:sz w:val="24"/>
                <w:szCs w:val="24"/>
              </w:rPr>
            </w:pPr>
            <w:r w:rsidRPr="00472AAF">
              <w:rPr>
                <w:rFonts w:hAnsi="宋体"/>
                <w:sz w:val="24"/>
                <w:szCs w:val="24"/>
              </w:rPr>
              <w:t>学生选题</w:t>
            </w:r>
          </w:p>
        </w:tc>
        <w:tc>
          <w:tcPr>
            <w:tcW w:w="1408" w:type="pct"/>
            <w:vAlign w:val="center"/>
          </w:tcPr>
          <w:p w:rsidR="003F31AD" w:rsidRPr="00472AAF" w:rsidRDefault="003F31AD" w:rsidP="00EE7C1A">
            <w:pPr>
              <w:rPr>
                <w:sz w:val="24"/>
                <w:szCs w:val="24"/>
              </w:rPr>
            </w:pPr>
            <w:r w:rsidRPr="00472AAF">
              <w:rPr>
                <w:rFonts w:hAnsi="宋体"/>
                <w:sz w:val="24"/>
                <w:szCs w:val="24"/>
              </w:rPr>
              <w:t>结合选题指南</w:t>
            </w:r>
          </w:p>
        </w:tc>
      </w:tr>
      <w:tr w:rsidR="003F31AD" w:rsidRPr="00472AAF" w:rsidTr="00EE7C1A">
        <w:trPr>
          <w:trHeight w:hRule="exact" w:val="680"/>
          <w:jc w:val="center"/>
        </w:trPr>
        <w:tc>
          <w:tcPr>
            <w:tcW w:w="2022" w:type="pct"/>
            <w:gridSpan w:val="2"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  <w:r w:rsidRPr="00472AAF">
              <w:rPr>
                <w:rFonts w:hAnsi="宋体"/>
                <w:sz w:val="24"/>
                <w:szCs w:val="24"/>
              </w:rPr>
              <w:t>毕业设计任务书</w:t>
            </w:r>
          </w:p>
        </w:tc>
        <w:tc>
          <w:tcPr>
            <w:tcW w:w="1570" w:type="pct"/>
            <w:vAlign w:val="center"/>
          </w:tcPr>
          <w:p w:rsidR="003F31AD" w:rsidRPr="00472AAF" w:rsidRDefault="003F31AD" w:rsidP="00EE7C1A">
            <w:pPr>
              <w:rPr>
                <w:sz w:val="24"/>
                <w:szCs w:val="24"/>
              </w:rPr>
            </w:pPr>
            <w:r w:rsidRPr="00472AAF">
              <w:rPr>
                <w:rFonts w:hAnsi="宋体"/>
                <w:sz w:val="24"/>
                <w:szCs w:val="24"/>
              </w:rPr>
              <w:t>填写任务书一份</w:t>
            </w:r>
          </w:p>
        </w:tc>
        <w:tc>
          <w:tcPr>
            <w:tcW w:w="1408" w:type="pct"/>
            <w:vAlign w:val="center"/>
          </w:tcPr>
          <w:p w:rsidR="003F31AD" w:rsidRPr="00472AAF" w:rsidRDefault="003F31AD" w:rsidP="00EE7C1A">
            <w:pPr>
              <w:rPr>
                <w:sz w:val="24"/>
                <w:szCs w:val="24"/>
              </w:rPr>
            </w:pPr>
            <w:r w:rsidRPr="00472AAF">
              <w:rPr>
                <w:rFonts w:hAnsi="宋体"/>
                <w:sz w:val="24"/>
                <w:szCs w:val="24"/>
              </w:rPr>
              <w:t>任务书要求套印（格式详见附件</w:t>
            </w:r>
            <w:r w:rsidRPr="00472AAF">
              <w:rPr>
                <w:sz w:val="24"/>
                <w:szCs w:val="24"/>
              </w:rPr>
              <w:t>1</w:t>
            </w:r>
            <w:r w:rsidRPr="00472AAF">
              <w:rPr>
                <w:rFonts w:hAnsi="宋体"/>
                <w:sz w:val="24"/>
                <w:szCs w:val="24"/>
              </w:rPr>
              <w:t>）</w:t>
            </w:r>
          </w:p>
        </w:tc>
      </w:tr>
      <w:tr w:rsidR="003F31AD" w:rsidRPr="00472AAF" w:rsidTr="00EE7C1A">
        <w:trPr>
          <w:trHeight w:hRule="exact" w:val="680"/>
          <w:jc w:val="center"/>
        </w:trPr>
        <w:tc>
          <w:tcPr>
            <w:tcW w:w="2022" w:type="pct"/>
            <w:gridSpan w:val="2"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  <w:r w:rsidRPr="00472AAF">
              <w:rPr>
                <w:rFonts w:hAnsi="宋体"/>
                <w:sz w:val="24"/>
                <w:szCs w:val="24"/>
              </w:rPr>
              <w:t>毕业设计任务书审查</w:t>
            </w:r>
          </w:p>
        </w:tc>
        <w:tc>
          <w:tcPr>
            <w:tcW w:w="1570" w:type="pct"/>
            <w:vAlign w:val="center"/>
          </w:tcPr>
          <w:p w:rsidR="003F31AD" w:rsidRPr="00472AAF" w:rsidRDefault="003F31AD" w:rsidP="00EE7C1A">
            <w:pPr>
              <w:rPr>
                <w:sz w:val="24"/>
                <w:szCs w:val="24"/>
              </w:rPr>
            </w:pPr>
            <w:r w:rsidRPr="00472AAF">
              <w:rPr>
                <w:rFonts w:hAnsi="宋体"/>
                <w:sz w:val="24"/>
                <w:szCs w:val="24"/>
              </w:rPr>
              <w:t>指导教师完成</w:t>
            </w:r>
          </w:p>
        </w:tc>
        <w:tc>
          <w:tcPr>
            <w:tcW w:w="1408" w:type="pct"/>
            <w:vAlign w:val="center"/>
          </w:tcPr>
          <w:p w:rsidR="003F31AD" w:rsidRPr="00472AAF" w:rsidRDefault="003F31AD" w:rsidP="00EE7C1A">
            <w:pPr>
              <w:rPr>
                <w:sz w:val="24"/>
                <w:szCs w:val="24"/>
              </w:rPr>
            </w:pPr>
            <w:r w:rsidRPr="00472AAF">
              <w:rPr>
                <w:rFonts w:hAnsi="宋体"/>
                <w:sz w:val="24"/>
                <w:szCs w:val="24"/>
              </w:rPr>
              <w:t>要求签具体意见</w:t>
            </w:r>
          </w:p>
        </w:tc>
      </w:tr>
      <w:tr w:rsidR="003F31AD" w:rsidRPr="00472AAF" w:rsidTr="00EE7C1A">
        <w:trPr>
          <w:trHeight w:hRule="exact" w:val="680"/>
          <w:jc w:val="center"/>
        </w:trPr>
        <w:tc>
          <w:tcPr>
            <w:tcW w:w="347" w:type="pct"/>
            <w:vMerge w:val="restart"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  <w:r w:rsidRPr="00472AAF">
              <w:rPr>
                <w:rFonts w:hAnsi="宋体"/>
                <w:sz w:val="24"/>
                <w:szCs w:val="24"/>
              </w:rPr>
              <w:t>方</w:t>
            </w:r>
          </w:p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  <w:r w:rsidRPr="00472AAF">
              <w:rPr>
                <w:rFonts w:hAnsi="宋体"/>
                <w:sz w:val="24"/>
                <w:szCs w:val="24"/>
              </w:rPr>
              <w:t>案</w:t>
            </w:r>
          </w:p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  <w:r w:rsidRPr="00472AAF">
              <w:rPr>
                <w:rFonts w:hAnsi="宋体"/>
                <w:sz w:val="24"/>
                <w:szCs w:val="24"/>
              </w:rPr>
              <w:t>设</w:t>
            </w:r>
          </w:p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  <w:r w:rsidRPr="00472AAF">
              <w:rPr>
                <w:rFonts w:hAnsi="宋体"/>
                <w:sz w:val="24"/>
                <w:szCs w:val="24"/>
              </w:rPr>
              <w:t>计</w:t>
            </w:r>
          </w:p>
        </w:tc>
        <w:tc>
          <w:tcPr>
            <w:tcW w:w="1675" w:type="pct"/>
            <w:vAlign w:val="center"/>
          </w:tcPr>
          <w:p w:rsidR="003F31AD" w:rsidRPr="00472AAF" w:rsidRDefault="003F31AD" w:rsidP="00EE7C1A">
            <w:pPr>
              <w:rPr>
                <w:sz w:val="24"/>
                <w:szCs w:val="24"/>
              </w:rPr>
            </w:pPr>
            <w:r w:rsidRPr="00472AAF">
              <w:rPr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、</w:t>
            </w:r>
            <w:r w:rsidRPr="00472AAF">
              <w:rPr>
                <w:rFonts w:hAnsi="宋体"/>
                <w:sz w:val="24"/>
                <w:szCs w:val="24"/>
              </w:rPr>
              <w:t>拟定桥梁图式</w:t>
            </w:r>
          </w:p>
        </w:tc>
        <w:tc>
          <w:tcPr>
            <w:tcW w:w="1570" w:type="pct"/>
            <w:vMerge w:val="restart"/>
            <w:vAlign w:val="center"/>
          </w:tcPr>
          <w:p w:rsidR="003F31AD" w:rsidRPr="00472AAF" w:rsidRDefault="003F31AD" w:rsidP="00EE7C1A">
            <w:pPr>
              <w:rPr>
                <w:sz w:val="24"/>
                <w:szCs w:val="24"/>
              </w:rPr>
            </w:pPr>
            <w:proofErr w:type="gramStart"/>
            <w:r w:rsidRPr="00472AAF">
              <w:rPr>
                <w:rFonts w:hAnsi="宋体"/>
                <w:sz w:val="24"/>
                <w:szCs w:val="24"/>
              </w:rPr>
              <w:t>电绘方案设计</w:t>
            </w:r>
            <w:proofErr w:type="gramEnd"/>
            <w:r w:rsidRPr="00472AAF">
              <w:rPr>
                <w:rFonts w:hAnsi="宋体"/>
                <w:sz w:val="24"/>
                <w:szCs w:val="24"/>
              </w:rPr>
              <w:t>图（纵向立面图；横向剖面图；桥跨平面图），形成桥型方案的比选说明书（电子稿）。</w:t>
            </w:r>
          </w:p>
        </w:tc>
        <w:tc>
          <w:tcPr>
            <w:tcW w:w="1408" w:type="pct"/>
            <w:vMerge w:val="restart"/>
            <w:vAlign w:val="center"/>
          </w:tcPr>
          <w:p w:rsidR="003F31AD" w:rsidRPr="00472AAF" w:rsidRDefault="003F31AD" w:rsidP="00EE7C1A">
            <w:pPr>
              <w:rPr>
                <w:sz w:val="24"/>
                <w:szCs w:val="24"/>
              </w:rPr>
            </w:pPr>
            <w:r w:rsidRPr="00472AAF">
              <w:rPr>
                <w:rFonts w:hAnsi="宋体"/>
                <w:sz w:val="24"/>
                <w:szCs w:val="24"/>
              </w:rPr>
              <w:t>桥梁分孔和拟定桥梁图式，选几个</w:t>
            </w:r>
            <w:r w:rsidRPr="00472AAF">
              <w:rPr>
                <w:sz w:val="24"/>
                <w:szCs w:val="24"/>
              </w:rPr>
              <w:t>(</w:t>
            </w:r>
            <w:r w:rsidRPr="00472AAF">
              <w:rPr>
                <w:rFonts w:hAnsi="宋体"/>
                <w:sz w:val="24"/>
                <w:szCs w:val="24"/>
              </w:rPr>
              <w:t>通常</w:t>
            </w:r>
            <w:r w:rsidRPr="00472AAF">
              <w:rPr>
                <w:sz w:val="24"/>
                <w:szCs w:val="24"/>
              </w:rPr>
              <w:t>2~4</w:t>
            </w:r>
            <w:r w:rsidRPr="00472AAF">
              <w:rPr>
                <w:rFonts w:hAnsi="宋体"/>
                <w:sz w:val="24"/>
                <w:szCs w:val="24"/>
              </w:rPr>
              <w:t>个</w:t>
            </w:r>
            <w:r w:rsidRPr="00472AAF">
              <w:rPr>
                <w:sz w:val="24"/>
                <w:szCs w:val="24"/>
              </w:rPr>
              <w:t>)</w:t>
            </w:r>
            <w:r w:rsidRPr="00472AAF">
              <w:rPr>
                <w:rFonts w:hAnsi="宋体"/>
                <w:sz w:val="24"/>
                <w:szCs w:val="24"/>
              </w:rPr>
              <w:t>构思好、各具优点的图式，进行方案比选。对每一图式可在跨度、高度等方面大致按比例画在同样大小的桥址断面图上。通过阶段检查。</w:t>
            </w:r>
          </w:p>
        </w:tc>
      </w:tr>
      <w:tr w:rsidR="003F31AD" w:rsidRPr="00472AAF" w:rsidTr="00EE7C1A">
        <w:trPr>
          <w:trHeight w:hRule="exact" w:val="680"/>
          <w:jc w:val="center"/>
        </w:trPr>
        <w:tc>
          <w:tcPr>
            <w:tcW w:w="347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pct"/>
            <w:vAlign w:val="center"/>
          </w:tcPr>
          <w:p w:rsidR="003F31AD" w:rsidRPr="00472AAF" w:rsidRDefault="003F31AD" w:rsidP="00EE7C1A">
            <w:pPr>
              <w:rPr>
                <w:sz w:val="24"/>
                <w:szCs w:val="24"/>
              </w:rPr>
            </w:pPr>
            <w:r w:rsidRPr="00472AAF">
              <w:rPr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、</w:t>
            </w:r>
            <w:r w:rsidRPr="00472AAF">
              <w:rPr>
                <w:rFonts w:hAnsi="宋体"/>
                <w:sz w:val="24"/>
                <w:szCs w:val="24"/>
              </w:rPr>
              <w:t>编制方案</w:t>
            </w:r>
          </w:p>
        </w:tc>
        <w:tc>
          <w:tcPr>
            <w:tcW w:w="1570" w:type="pct"/>
            <w:vMerge/>
            <w:vAlign w:val="center"/>
          </w:tcPr>
          <w:p w:rsidR="003F31AD" w:rsidRPr="00472AAF" w:rsidRDefault="003F31AD" w:rsidP="00EE7C1A">
            <w:pPr>
              <w:rPr>
                <w:sz w:val="24"/>
                <w:szCs w:val="24"/>
              </w:rPr>
            </w:pPr>
          </w:p>
        </w:tc>
        <w:tc>
          <w:tcPr>
            <w:tcW w:w="1408" w:type="pct"/>
            <w:vMerge/>
            <w:vAlign w:val="center"/>
          </w:tcPr>
          <w:p w:rsidR="003F31AD" w:rsidRPr="00472AAF" w:rsidRDefault="003F31AD" w:rsidP="00EE7C1A">
            <w:pPr>
              <w:rPr>
                <w:sz w:val="24"/>
                <w:szCs w:val="24"/>
              </w:rPr>
            </w:pPr>
          </w:p>
        </w:tc>
      </w:tr>
      <w:tr w:rsidR="003F31AD" w:rsidRPr="00472AAF" w:rsidTr="00EE7C1A">
        <w:trPr>
          <w:trHeight w:hRule="exact" w:val="680"/>
          <w:jc w:val="center"/>
        </w:trPr>
        <w:tc>
          <w:tcPr>
            <w:tcW w:w="347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pct"/>
            <w:vAlign w:val="center"/>
          </w:tcPr>
          <w:p w:rsidR="003F31AD" w:rsidRPr="00472AAF" w:rsidRDefault="003F31AD" w:rsidP="00EE7C1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</w:rPr>
              <w:t>、</w:t>
            </w:r>
            <w:r w:rsidRPr="00472AAF">
              <w:rPr>
                <w:rFonts w:hAnsi="宋体"/>
                <w:sz w:val="24"/>
                <w:szCs w:val="24"/>
              </w:rPr>
              <w:t>方案调整</w:t>
            </w:r>
          </w:p>
        </w:tc>
        <w:tc>
          <w:tcPr>
            <w:tcW w:w="1570" w:type="pct"/>
            <w:vMerge/>
            <w:vAlign w:val="center"/>
          </w:tcPr>
          <w:p w:rsidR="003F31AD" w:rsidRPr="00472AAF" w:rsidRDefault="003F31AD" w:rsidP="00EE7C1A">
            <w:pPr>
              <w:rPr>
                <w:sz w:val="24"/>
                <w:szCs w:val="24"/>
              </w:rPr>
            </w:pPr>
          </w:p>
        </w:tc>
        <w:tc>
          <w:tcPr>
            <w:tcW w:w="1408" w:type="pct"/>
            <w:vMerge/>
            <w:vAlign w:val="center"/>
          </w:tcPr>
          <w:p w:rsidR="003F31AD" w:rsidRPr="00472AAF" w:rsidRDefault="003F31AD" w:rsidP="00EE7C1A">
            <w:pPr>
              <w:rPr>
                <w:sz w:val="24"/>
                <w:szCs w:val="24"/>
              </w:rPr>
            </w:pPr>
          </w:p>
        </w:tc>
      </w:tr>
      <w:tr w:rsidR="003F31AD" w:rsidRPr="00472AAF" w:rsidTr="00EE7C1A">
        <w:trPr>
          <w:trHeight w:hRule="exact" w:val="680"/>
          <w:jc w:val="center"/>
        </w:trPr>
        <w:tc>
          <w:tcPr>
            <w:tcW w:w="347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pct"/>
            <w:vAlign w:val="center"/>
          </w:tcPr>
          <w:p w:rsidR="003F31AD" w:rsidRPr="00472AAF" w:rsidRDefault="003F31AD" w:rsidP="00EE7C1A">
            <w:pPr>
              <w:rPr>
                <w:sz w:val="24"/>
                <w:szCs w:val="24"/>
              </w:rPr>
            </w:pPr>
            <w:r w:rsidRPr="00472AAF">
              <w:rPr>
                <w:sz w:val="24"/>
                <w:szCs w:val="24"/>
              </w:rPr>
              <w:t>4</w:t>
            </w:r>
            <w:r>
              <w:rPr>
                <w:rFonts w:hint="eastAsia"/>
                <w:sz w:val="24"/>
                <w:szCs w:val="24"/>
              </w:rPr>
              <w:t>、</w:t>
            </w:r>
            <w:r w:rsidRPr="00472AAF">
              <w:rPr>
                <w:rFonts w:hAnsi="宋体"/>
                <w:sz w:val="24"/>
                <w:szCs w:val="24"/>
              </w:rPr>
              <w:t>技术经济比较和最优方案的选定</w:t>
            </w:r>
          </w:p>
        </w:tc>
        <w:tc>
          <w:tcPr>
            <w:tcW w:w="1570" w:type="pct"/>
            <w:vMerge/>
            <w:vAlign w:val="center"/>
          </w:tcPr>
          <w:p w:rsidR="003F31AD" w:rsidRPr="00472AAF" w:rsidRDefault="003F31AD" w:rsidP="00EE7C1A">
            <w:pPr>
              <w:rPr>
                <w:sz w:val="24"/>
                <w:szCs w:val="24"/>
              </w:rPr>
            </w:pPr>
          </w:p>
        </w:tc>
        <w:tc>
          <w:tcPr>
            <w:tcW w:w="1408" w:type="pct"/>
            <w:vMerge/>
            <w:vAlign w:val="center"/>
          </w:tcPr>
          <w:p w:rsidR="003F31AD" w:rsidRPr="00472AAF" w:rsidRDefault="003F31AD" w:rsidP="00EE7C1A">
            <w:pPr>
              <w:rPr>
                <w:sz w:val="24"/>
                <w:szCs w:val="24"/>
              </w:rPr>
            </w:pPr>
          </w:p>
        </w:tc>
      </w:tr>
      <w:tr w:rsidR="003F31AD" w:rsidRPr="00472AAF" w:rsidTr="00EE7C1A">
        <w:trPr>
          <w:trHeight w:hRule="exact" w:val="680"/>
          <w:jc w:val="center"/>
        </w:trPr>
        <w:tc>
          <w:tcPr>
            <w:tcW w:w="347" w:type="pct"/>
            <w:vMerge w:val="restart"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  <w:r w:rsidRPr="00472AAF">
              <w:rPr>
                <w:rFonts w:hAnsi="宋体"/>
                <w:sz w:val="24"/>
                <w:szCs w:val="24"/>
              </w:rPr>
              <w:t>桥</w:t>
            </w:r>
          </w:p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  <w:r w:rsidRPr="00472AAF">
              <w:rPr>
                <w:rFonts w:hAnsi="宋体"/>
                <w:sz w:val="24"/>
                <w:szCs w:val="24"/>
              </w:rPr>
              <w:t>梁</w:t>
            </w:r>
          </w:p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  <w:r w:rsidRPr="00472AAF">
              <w:rPr>
                <w:rFonts w:hAnsi="宋体"/>
                <w:sz w:val="24"/>
                <w:szCs w:val="24"/>
              </w:rPr>
              <w:t>结</w:t>
            </w:r>
          </w:p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  <w:r w:rsidRPr="00472AAF">
              <w:rPr>
                <w:rFonts w:hAnsi="宋体"/>
                <w:sz w:val="24"/>
                <w:szCs w:val="24"/>
              </w:rPr>
              <w:t>构</w:t>
            </w:r>
          </w:p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  <w:r w:rsidRPr="00472AAF">
              <w:rPr>
                <w:rFonts w:hAnsi="宋体"/>
                <w:sz w:val="24"/>
                <w:szCs w:val="24"/>
              </w:rPr>
              <w:t>设</w:t>
            </w:r>
          </w:p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  <w:r w:rsidRPr="00472AAF">
              <w:rPr>
                <w:rFonts w:hAnsi="宋体"/>
                <w:sz w:val="24"/>
                <w:szCs w:val="24"/>
              </w:rPr>
              <w:t>计</w:t>
            </w:r>
          </w:p>
        </w:tc>
        <w:tc>
          <w:tcPr>
            <w:tcW w:w="1675" w:type="pct"/>
            <w:vAlign w:val="center"/>
          </w:tcPr>
          <w:p w:rsidR="003F31AD" w:rsidRPr="00472AAF" w:rsidRDefault="003F31AD" w:rsidP="00EE7C1A">
            <w:pPr>
              <w:rPr>
                <w:sz w:val="24"/>
                <w:szCs w:val="24"/>
              </w:rPr>
            </w:pPr>
            <w:r w:rsidRPr="00472AAF">
              <w:rPr>
                <w:sz w:val="24"/>
                <w:szCs w:val="24"/>
              </w:rPr>
              <w:t>1</w:t>
            </w:r>
            <w:r w:rsidRPr="00472AAF">
              <w:rPr>
                <w:rFonts w:hAnsi="宋体"/>
                <w:sz w:val="24"/>
                <w:szCs w:val="24"/>
              </w:rPr>
              <w:t>、上部结构细部尺寸拟定</w:t>
            </w:r>
          </w:p>
        </w:tc>
        <w:tc>
          <w:tcPr>
            <w:tcW w:w="1570" w:type="pct"/>
            <w:vMerge w:val="restart"/>
            <w:vAlign w:val="center"/>
          </w:tcPr>
          <w:p w:rsidR="003F31AD" w:rsidRPr="00472AAF" w:rsidRDefault="003F31AD" w:rsidP="00EE7C1A">
            <w:pPr>
              <w:rPr>
                <w:sz w:val="24"/>
                <w:szCs w:val="24"/>
              </w:rPr>
            </w:pPr>
            <w:r w:rsidRPr="00472AAF">
              <w:rPr>
                <w:rFonts w:hAnsi="宋体"/>
                <w:sz w:val="24"/>
                <w:szCs w:val="24"/>
              </w:rPr>
              <w:t>设计说明书（手算</w:t>
            </w:r>
            <w:r w:rsidRPr="00472AAF">
              <w:rPr>
                <w:sz w:val="24"/>
                <w:szCs w:val="24"/>
              </w:rPr>
              <w:t>+</w:t>
            </w:r>
            <w:r w:rsidRPr="00472AAF">
              <w:rPr>
                <w:rFonts w:hAnsi="宋体"/>
                <w:sz w:val="24"/>
                <w:szCs w:val="24"/>
              </w:rPr>
              <w:t>电算结合）：</w:t>
            </w:r>
          </w:p>
          <w:p w:rsidR="003F31AD" w:rsidRPr="00472AAF" w:rsidRDefault="003F31AD" w:rsidP="00EE7C1A">
            <w:pPr>
              <w:rPr>
                <w:sz w:val="24"/>
                <w:szCs w:val="24"/>
              </w:rPr>
            </w:pPr>
            <w:r w:rsidRPr="00472AAF">
              <w:rPr>
                <w:rFonts w:hAnsi="宋体"/>
                <w:sz w:val="24"/>
                <w:szCs w:val="24"/>
              </w:rPr>
              <w:t>前言，目录，基本资料，桥型方案必选说明，桥梁设计计算说明，桥梁结构设计计算，结束语，致谢，参考文献，附录等。</w:t>
            </w:r>
          </w:p>
          <w:p w:rsidR="003F31AD" w:rsidRDefault="003F31AD" w:rsidP="00EE7C1A">
            <w:pPr>
              <w:rPr>
                <w:rFonts w:hint="eastAsia"/>
                <w:sz w:val="24"/>
                <w:szCs w:val="24"/>
              </w:rPr>
            </w:pPr>
          </w:p>
          <w:p w:rsidR="003F31AD" w:rsidRDefault="003F31AD" w:rsidP="00EE7C1A">
            <w:pPr>
              <w:rPr>
                <w:rFonts w:hint="eastAsia"/>
                <w:sz w:val="24"/>
                <w:szCs w:val="24"/>
              </w:rPr>
            </w:pPr>
          </w:p>
          <w:p w:rsidR="003F31AD" w:rsidRPr="00472AAF" w:rsidRDefault="003F31AD" w:rsidP="00EE7C1A">
            <w:pPr>
              <w:rPr>
                <w:sz w:val="24"/>
                <w:szCs w:val="24"/>
              </w:rPr>
            </w:pPr>
          </w:p>
          <w:p w:rsidR="003F31AD" w:rsidRPr="00472AAF" w:rsidRDefault="003F31AD" w:rsidP="00EE7C1A">
            <w:pPr>
              <w:rPr>
                <w:sz w:val="24"/>
                <w:szCs w:val="24"/>
              </w:rPr>
            </w:pPr>
            <w:r w:rsidRPr="00472AAF">
              <w:rPr>
                <w:rFonts w:hAnsi="宋体"/>
                <w:sz w:val="24"/>
                <w:szCs w:val="24"/>
              </w:rPr>
              <w:t>附件（设计图纸）：</w:t>
            </w:r>
          </w:p>
          <w:p w:rsidR="003F31AD" w:rsidRPr="00472AAF" w:rsidRDefault="003F31AD" w:rsidP="00EE7C1A">
            <w:pPr>
              <w:rPr>
                <w:sz w:val="24"/>
                <w:szCs w:val="24"/>
              </w:rPr>
            </w:pPr>
            <w:r w:rsidRPr="00472AAF">
              <w:rPr>
                <w:rFonts w:hAnsi="宋体"/>
                <w:sz w:val="24"/>
                <w:szCs w:val="24"/>
              </w:rPr>
              <w:t>图纸封面，图纸目录，设计总说明，方案设计图，上部结构构造与配筋设计图，墩台配筋设计图等，</w:t>
            </w:r>
            <w:r w:rsidRPr="00472AAF">
              <w:rPr>
                <w:sz w:val="24"/>
                <w:szCs w:val="24"/>
              </w:rPr>
              <w:t>1:100</w:t>
            </w:r>
            <w:r w:rsidRPr="00472AAF">
              <w:rPr>
                <w:rFonts w:hAnsi="宋体"/>
                <w:sz w:val="24"/>
                <w:szCs w:val="24"/>
              </w:rPr>
              <w:t>，可适当调整，</w:t>
            </w:r>
            <w:r w:rsidRPr="00472AAF">
              <w:rPr>
                <w:sz w:val="24"/>
                <w:szCs w:val="24"/>
              </w:rPr>
              <w:t>A2</w:t>
            </w:r>
            <w:r w:rsidRPr="00472AAF">
              <w:rPr>
                <w:rFonts w:hAnsi="宋体"/>
                <w:sz w:val="24"/>
                <w:szCs w:val="24"/>
              </w:rPr>
              <w:t>图纸，标准图框。要求设计图纸单独成册。</w:t>
            </w:r>
          </w:p>
          <w:p w:rsidR="003F31AD" w:rsidRPr="00472AAF" w:rsidRDefault="003F31AD" w:rsidP="00EE7C1A">
            <w:pPr>
              <w:rPr>
                <w:sz w:val="24"/>
                <w:szCs w:val="24"/>
              </w:rPr>
            </w:pPr>
          </w:p>
        </w:tc>
        <w:tc>
          <w:tcPr>
            <w:tcW w:w="1408" w:type="pct"/>
            <w:vMerge w:val="restart"/>
            <w:vAlign w:val="center"/>
          </w:tcPr>
          <w:p w:rsidR="003F31AD" w:rsidRPr="00472AAF" w:rsidRDefault="003F31AD" w:rsidP="00EE7C1A">
            <w:pPr>
              <w:rPr>
                <w:sz w:val="24"/>
                <w:szCs w:val="24"/>
              </w:rPr>
            </w:pPr>
            <w:r w:rsidRPr="00472AAF">
              <w:rPr>
                <w:rFonts w:hAnsi="宋体"/>
                <w:sz w:val="24"/>
                <w:szCs w:val="24"/>
              </w:rPr>
              <w:t>上部结构和下部结构设计与计算。</w:t>
            </w:r>
          </w:p>
          <w:p w:rsidR="003F31AD" w:rsidRPr="00472AAF" w:rsidRDefault="003F31AD" w:rsidP="00EE7C1A">
            <w:pPr>
              <w:rPr>
                <w:sz w:val="24"/>
                <w:szCs w:val="24"/>
              </w:rPr>
            </w:pPr>
            <w:r w:rsidRPr="00472AAF">
              <w:rPr>
                <w:rFonts w:hAnsi="宋体"/>
                <w:sz w:val="24"/>
                <w:szCs w:val="24"/>
              </w:rPr>
              <w:t>上部结构设计计算包括：</w:t>
            </w:r>
          </w:p>
          <w:p w:rsidR="003F31AD" w:rsidRDefault="003F31AD" w:rsidP="00EE7C1A">
            <w:pPr>
              <w:rPr>
                <w:rFonts w:hAnsi="宋体" w:hint="eastAsia"/>
                <w:sz w:val="24"/>
                <w:szCs w:val="24"/>
              </w:rPr>
            </w:pPr>
            <w:r w:rsidRPr="00472AAF">
              <w:rPr>
                <w:rFonts w:hAnsi="宋体"/>
                <w:sz w:val="24"/>
                <w:szCs w:val="24"/>
              </w:rPr>
              <w:t>内力计算（恒载内力、活载内力、附加内力计算，内力组合，内力包络图绘制），配筋设计，施工阶段和使用阶段结构应力验算，承载能力验算，刚度验算，稳定性验算，动力特性验算，桥面板及非主要承重结构设计计算。</w:t>
            </w:r>
          </w:p>
          <w:p w:rsidR="003F31AD" w:rsidRDefault="003F31AD" w:rsidP="00EE7C1A">
            <w:pPr>
              <w:rPr>
                <w:rFonts w:hAnsi="宋体" w:hint="eastAsia"/>
                <w:sz w:val="24"/>
                <w:szCs w:val="24"/>
              </w:rPr>
            </w:pPr>
          </w:p>
          <w:p w:rsidR="003F31AD" w:rsidRDefault="003F31AD" w:rsidP="00EE7C1A">
            <w:pPr>
              <w:rPr>
                <w:rFonts w:hAnsi="宋体" w:hint="eastAsia"/>
                <w:sz w:val="24"/>
                <w:szCs w:val="24"/>
              </w:rPr>
            </w:pPr>
          </w:p>
          <w:p w:rsidR="003F31AD" w:rsidRPr="00472AAF" w:rsidRDefault="003F31AD" w:rsidP="00EE7C1A">
            <w:pPr>
              <w:rPr>
                <w:sz w:val="24"/>
                <w:szCs w:val="24"/>
              </w:rPr>
            </w:pPr>
          </w:p>
          <w:p w:rsidR="003F31AD" w:rsidRPr="00472AAF" w:rsidRDefault="003F31AD" w:rsidP="00EE7C1A">
            <w:pPr>
              <w:rPr>
                <w:sz w:val="24"/>
                <w:szCs w:val="24"/>
              </w:rPr>
            </w:pPr>
            <w:r w:rsidRPr="00472AAF">
              <w:rPr>
                <w:rFonts w:hAnsi="宋体"/>
                <w:sz w:val="24"/>
                <w:szCs w:val="24"/>
              </w:rPr>
              <w:t>下部结构设计计算包括：</w:t>
            </w:r>
          </w:p>
          <w:p w:rsidR="003F31AD" w:rsidRPr="00472AAF" w:rsidRDefault="003F31AD" w:rsidP="00EE7C1A">
            <w:pPr>
              <w:rPr>
                <w:sz w:val="24"/>
                <w:szCs w:val="24"/>
              </w:rPr>
            </w:pPr>
            <w:r w:rsidRPr="00472AAF">
              <w:rPr>
                <w:rFonts w:hAnsi="宋体"/>
                <w:sz w:val="24"/>
                <w:szCs w:val="24"/>
              </w:rPr>
              <w:t>桥墩、桥台及其基础的设计与计算。</w:t>
            </w:r>
          </w:p>
        </w:tc>
      </w:tr>
      <w:tr w:rsidR="003F31AD" w:rsidRPr="00472AAF" w:rsidTr="00EE7C1A">
        <w:trPr>
          <w:trHeight w:hRule="exact" w:val="680"/>
          <w:jc w:val="center"/>
        </w:trPr>
        <w:tc>
          <w:tcPr>
            <w:tcW w:w="347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5" w:type="pct"/>
            <w:vAlign w:val="center"/>
          </w:tcPr>
          <w:p w:rsidR="003F31AD" w:rsidRPr="00472AAF" w:rsidRDefault="003F31AD" w:rsidP="00EE7C1A">
            <w:pPr>
              <w:rPr>
                <w:sz w:val="24"/>
                <w:szCs w:val="24"/>
              </w:rPr>
            </w:pPr>
            <w:r w:rsidRPr="00472AAF">
              <w:rPr>
                <w:sz w:val="24"/>
                <w:szCs w:val="24"/>
              </w:rPr>
              <w:t>2</w:t>
            </w:r>
            <w:r w:rsidRPr="00472AAF">
              <w:rPr>
                <w:rFonts w:hAnsi="宋体"/>
                <w:sz w:val="24"/>
                <w:szCs w:val="24"/>
              </w:rPr>
              <w:t>、上部结构施工方法设计</w:t>
            </w:r>
          </w:p>
        </w:tc>
        <w:tc>
          <w:tcPr>
            <w:tcW w:w="1570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</w:p>
        </w:tc>
      </w:tr>
      <w:tr w:rsidR="003F31AD" w:rsidRPr="00472AAF" w:rsidTr="00EE7C1A">
        <w:trPr>
          <w:trHeight w:hRule="exact" w:val="680"/>
          <w:jc w:val="center"/>
        </w:trPr>
        <w:tc>
          <w:tcPr>
            <w:tcW w:w="347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pct"/>
            <w:vAlign w:val="center"/>
          </w:tcPr>
          <w:p w:rsidR="003F31AD" w:rsidRPr="00472AAF" w:rsidRDefault="003F31AD" w:rsidP="00EE7C1A">
            <w:pPr>
              <w:rPr>
                <w:sz w:val="24"/>
                <w:szCs w:val="24"/>
              </w:rPr>
            </w:pPr>
            <w:r w:rsidRPr="00472AAF">
              <w:rPr>
                <w:sz w:val="24"/>
                <w:szCs w:val="24"/>
              </w:rPr>
              <w:t>3</w:t>
            </w:r>
            <w:r w:rsidRPr="00472AAF">
              <w:rPr>
                <w:rFonts w:hAnsi="宋体"/>
                <w:sz w:val="24"/>
                <w:szCs w:val="24"/>
              </w:rPr>
              <w:t>、上部结构内力计算</w:t>
            </w:r>
          </w:p>
        </w:tc>
        <w:tc>
          <w:tcPr>
            <w:tcW w:w="1570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</w:p>
        </w:tc>
      </w:tr>
      <w:tr w:rsidR="003F31AD" w:rsidRPr="00472AAF" w:rsidTr="00EE7C1A">
        <w:trPr>
          <w:trHeight w:hRule="exact" w:val="680"/>
          <w:jc w:val="center"/>
        </w:trPr>
        <w:tc>
          <w:tcPr>
            <w:tcW w:w="347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pct"/>
            <w:vAlign w:val="center"/>
          </w:tcPr>
          <w:p w:rsidR="003F31AD" w:rsidRPr="00472AAF" w:rsidRDefault="003F31AD" w:rsidP="00EE7C1A">
            <w:pPr>
              <w:rPr>
                <w:sz w:val="24"/>
                <w:szCs w:val="24"/>
              </w:rPr>
            </w:pPr>
            <w:r w:rsidRPr="00472AAF">
              <w:rPr>
                <w:sz w:val="24"/>
                <w:szCs w:val="24"/>
              </w:rPr>
              <w:t>4</w:t>
            </w:r>
            <w:r w:rsidRPr="00472AAF">
              <w:rPr>
                <w:rFonts w:hAnsi="宋体"/>
                <w:sz w:val="24"/>
                <w:szCs w:val="24"/>
              </w:rPr>
              <w:t>、上部结构附加内力和次内力计算</w:t>
            </w:r>
          </w:p>
        </w:tc>
        <w:tc>
          <w:tcPr>
            <w:tcW w:w="1570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</w:p>
        </w:tc>
      </w:tr>
      <w:tr w:rsidR="003F31AD" w:rsidRPr="00472AAF" w:rsidTr="00EE7C1A">
        <w:trPr>
          <w:trHeight w:hRule="exact" w:val="680"/>
          <w:jc w:val="center"/>
        </w:trPr>
        <w:tc>
          <w:tcPr>
            <w:tcW w:w="347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pct"/>
            <w:vAlign w:val="center"/>
          </w:tcPr>
          <w:p w:rsidR="003F31AD" w:rsidRPr="00472AAF" w:rsidRDefault="003F31AD" w:rsidP="00EE7C1A">
            <w:pPr>
              <w:rPr>
                <w:sz w:val="24"/>
                <w:szCs w:val="24"/>
              </w:rPr>
            </w:pPr>
            <w:r w:rsidRPr="00472AAF">
              <w:rPr>
                <w:sz w:val="24"/>
                <w:szCs w:val="24"/>
              </w:rPr>
              <w:t>5</w:t>
            </w:r>
            <w:r w:rsidRPr="00472AAF">
              <w:rPr>
                <w:rFonts w:hAnsi="宋体"/>
                <w:sz w:val="24"/>
                <w:szCs w:val="24"/>
              </w:rPr>
              <w:t>、上部结构作用（或荷载）效应组合</w:t>
            </w:r>
          </w:p>
        </w:tc>
        <w:tc>
          <w:tcPr>
            <w:tcW w:w="1570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</w:p>
        </w:tc>
      </w:tr>
      <w:tr w:rsidR="003F31AD" w:rsidRPr="00472AAF" w:rsidTr="00EE7C1A">
        <w:trPr>
          <w:trHeight w:hRule="exact" w:val="680"/>
          <w:jc w:val="center"/>
        </w:trPr>
        <w:tc>
          <w:tcPr>
            <w:tcW w:w="347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pct"/>
            <w:vAlign w:val="center"/>
          </w:tcPr>
          <w:p w:rsidR="003F31AD" w:rsidRPr="00472AAF" w:rsidRDefault="003F31AD" w:rsidP="00EE7C1A">
            <w:pPr>
              <w:rPr>
                <w:sz w:val="24"/>
                <w:szCs w:val="24"/>
              </w:rPr>
            </w:pPr>
            <w:r w:rsidRPr="00472AAF">
              <w:rPr>
                <w:sz w:val="24"/>
                <w:szCs w:val="24"/>
              </w:rPr>
              <w:t>6</w:t>
            </w:r>
            <w:r w:rsidRPr="00472AAF">
              <w:rPr>
                <w:rFonts w:hAnsi="宋体"/>
                <w:sz w:val="24"/>
                <w:szCs w:val="24"/>
              </w:rPr>
              <w:t>、绘制上部结构内力包络图</w:t>
            </w:r>
          </w:p>
        </w:tc>
        <w:tc>
          <w:tcPr>
            <w:tcW w:w="1570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</w:p>
        </w:tc>
      </w:tr>
      <w:tr w:rsidR="003F31AD" w:rsidRPr="00472AAF" w:rsidTr="00EE7C1A">
        <w:trPr>
          <w:trHeight w:hRule="exact" w:val="680"/>
          <w:jc w:val="center"/>
        </w:trPr>
        <w:tc>
          <w:tcPr>
            <w:tcW w:w="347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pct"/>
            <w:vAlign w:val="center"/>
          </w:tcPr>
          <w:p w:rsidR="003F31AD" w:rsidRPr="00472AAF" w:rsidRDefault="003F31AD" w:rsidP="00EE7C1A">
            <w:pPr>
              <w:rPr>
                <w:sz w:val="24"/>
                <w:szCs w:val="24"/>
              </w:rPr>
            </w:pPr>
            <w:r w:rsidRPr="00472AAF">
              <w:rPr>
                <w:sz w:val="24"/>
                <w:szCs w:val="24"/>
              </w:rPr>
              <w:t>7</w:t>
            </w:r>
            <w:r w:rsidRPr="00472AAF">
              <w:rPr>
                <w:rFonts w:hAnsi="宋体"/>
                <w:sz w:val="24"/>
                <w:szCs w:val="24"/>
              </w:rPr>
              <w:t>、上部结构配筋设计</w:t>
            </w:r>
          </w:p>
        </w:tc>
        <w:tc>
          <w:tcPr>
            <w:tcW w:w="1570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</w:p>
        </w:tc>
      </w:tr>
      <w:tr w:rsidR="003F31AD" w:rsidRPr="00472AAF" w:rsidTr="00EE7C1A">
        <w:trPr>
          <w:trHeight w:hRule="exact" w:val="680"/>
          <w:jc w:val="center"/>
        </w:trPr>
        <w:tc>
          <w:tcPr>
            <w:tcW w:w="347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pct"/>
            <w:vAlign w:val="center"/>
          </w:tcPr>
          <w:p w:rsidR="003F31AD" w:rsidRPr="00472AAF" w:rsidRDefault="003F31AD" w:rsidP="00EE7C1A">
            <w:pPr>
              <w:rPr>
                <w:sz w:val="24"/>
                <w:szCs w:val="24"/>
              </w:rPr>
            </w:pPr>
            <w:r w:rsidRPr="00472AAF">
              <w:rPr>
                <w:sz w:val="24"/>
                <w:szCs w:val="24"/>
              </w:rPr>
              <w:t>8</w:t>
            </w:r>
            <w:r w:rsidRPr="00472AAF">
              <w:rPr>
                <w:rFonts w:hAnsi="宋体"/>
                <w:sz w:val="24"/>
                <w:szCs w:val="24"/>
              </w:rPr>
              <w:t>、上部结构验算</w:t>
            </w:r>
          </w:p>
        </w:tc>
        <w:tc>
          <w:tcPr>
            <w:tcW w:w="1570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</w:p>
        </w:tc>
      </w:tr>
      <w:tr w:rsidR="003F31AD" w:rsidRPr="00472AAF" w:rsidTr="00EE7C1A">
        <w:trPr>
          <w:trHeight w:hRule="exact" w:val="680"/>
          <w:jc w:val="center"/>
        </w:trPr>
        <w:tc>
          <w:tcPr>
            <w:tcW w:w="347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pct"/>
            <w:vAlign w:val="center"/>
          </w:tcPr>
          <w:p w:rsidR="003F31AD" w:rsidRPr="00472AAF" w:rsidRDefault="003F31AD" w:rsidP="00EE7C1A">
            <w:pPr>
              <w:rPr>
                <w:sz w:val="24"/>
                <w:szCs w:val="24"/>
              </w:rPr>
            </w:pPr>
            <w:r w:rsidRPr="00472AAF">
              <w:rPr>
                <w:sz w:val="24"/>
                <w:szCs w:val="24"/>
              </w:rPr>
              <w:t>9</w:t>
            </w:r>
            <w:r w:rsidRPr="00472AAF">
              <w:rPr>
                <w:rFonts w:hAnsi="宋体"/>
                <w:sz w:val="24"/>
                <w:szCs w:val="24"/>
              </w:rPr>
              <w:t>、上部结构施工过程验算</w:t>
            </w:r>
          </w:p>
        </w:tc>
        <w:tc>
          <w:tcPr>
            <w:tcW w:w="1570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</w:p>
        </w:tc>
      </w:tr>
      <w:tr w:rsidR="003F31AD" w:rsidRPr="00472AAF" w:rsidTr="00EE7C1A">
        <w:trPr>
          <w:trHeight w:hRule="exact" w:val="680"/>
          <w:jc w:val="center"/>
        </w:trPr>
        <w:tc>
          <w:tcPr>
            <w:tcW w:w="347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pct"/>
            <w:vAlign w:val="center"/>
          </w:tcPr>
          <w:p w:rsidR="003F31AD" w:rsidRPr="00472AAF" w:rsidRDefault="003F31AD" w:rsidP="00EE7C1A">
            <w:pPr>
              <w:rPr>
                <w:sz w:val="24"/>
                <w:szCs w:val="24"/>
              </w:rPr>
            </w:pPr>
            <w:r w:rsidRPr="00472AAF">
              <w:rPr>
                <w:sz w:val="24"/>
                <w:szCs w:val="24"/>
              </w:rPr>
              <w:t>10</w:t>
            </w:r>
            <w:r w:rsidRPr="00472AAF">
              <w:rPr>
                <w:rFonts w:hAnsi="宋体"/>
                <w:sz w:val="24"/>
                <w:szCs w:val="24"/>
              </w:rPr>
              <w:t>、下部结构类型选择</w:t>
            </w:r>
          </w:p>
        </w:tc>
        <w:tc>
          <w:tcPr>
            <w:tcW w:w="1570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</w:p>
        </w:tc>
      </w:tr>
      <w:tr w:rsidR="003F31AD" w:rsidRPr="00472AAF" w:rsidTr="00EE7C1A">
        <w:trPr>
          <w:trHeight w:hRule="exact" w:val="680"/>
          <w:jc w:val="center"/>
        </w:trPr>
        <w:tc>
          <w:tcPr>
            <w:tcW w:w="347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pct"/>
            <w:vAlign w:val="center"/>
          </w:tcPr>
          <w:p w:rsidR="003F31AD" w:rsidRPr="00472AAF" w:rsidRDefault="003F31AD" w:rsidP="00EE7C1A">
            <w:pPr>
              <w:rPr>
                <w:sz w:val="24"/>
                <w:szCs w:val="24"/>
              </w:rPr>
            </w:pPr>
            <w:r w:rsidRPr="00472AAF">
              <w:rPr>
                <w:sz w:val="24"/>
                <w:szCs w:val="24"/>
              </w:rPr>
              <w:t>11</w:t>
            </w:r>
            <w:r w:rsidRPr="00472AAF">
              <w:rPr>
                <w:rFonts w:hAnsi="宋体"/>
                <w:sz w:val="24"/>
                <w:szCs w:val="24"/>
              </w:rPr>
              <w:t>、下部结构尺寸拟定</w:t>
            </w:r>
          </w:p>
        </w:tc>
        <w:tc>
          <w:tcPr>
            <w:tcW w:w="1570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</w:p>
        </w:tc>
      </w:tr>
      <w:tr w:rsidR="003F31AD" w:rsidRPr="00472AAF" w:rsidTr="00EE7C1A">
        <w:trPr>
          <w:trHeight w:hRule="exact" w:val="680"/>
          <w:jc w:val="center"/>
        </w:trPr>
        <w:tc>
          <w:tcPr>
            <w:tcW w:w="347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pct"/>
            <w:vAlign w:val="center"/>
          </w:tcPr>
          <w:p w:rsidR="003F31AD" w:rsidRPr="00472AAF" w:rsidRDefault="003F31AD" w:rsidP="00EE7C1A">
            <w:pPr>
              <w:rPr>
                <w:sz w:val="24"/>
                <w:szCs w:val="24"/>
              </w:rPr>
            </w:pPr>
            <w:r w:rsidRPr="00472AAF">
              <w:rPr>
                <w:sz w:val="24"/>
                <w:szCs w:val="24"/>
              </w:rPr>
              <w:t>12</w:t>
            </w:r>
            <w:r w:rsidRPr="00472AAF">
              <w:rPr>
                <w:rFonts w:hAnsi="宋体"/>
                <w:sz w:val="24"/>
                <w:szCs w:val="24"/>
              </w:rPr>
              <w:t>、下部结构内力计算</w:t>
            </w:r>
          </w:p>
        </w:tc>
        <w:tc>
          <w:tcPr>
            <w:tcW w:w="1570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</w:p>
        </w:tc>
      </w:tr>
      <w:tr w:rsidR="003F31AD" w:rsidRPr="00472AAF" w:rsidTr="00EE7C1A">
        <w:trPr>
          <w:trHeight w:hRule="exact" w:val="680"/>
          <w:jc w:val="center"/>
        </w:trPr>
        <w:tc>
          <w:tcPr>
            <w:tcW w:w="347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pct"/>
            <w:vAlign w:val="center"/>
          </w:tcPr>
          <w:p w:rsidR="003F31AD" w:rsidRPr="00472AAF" w:rsidRDefault="003F31AD" w:rsidP="00EE7C1A">
            <w:pPr>
              <w:rPr>
                <w:sz w:val="24"/>
                <w:szCs w:val="24"/>
              </w:rPr>
            </w:pPr>
            <w:r w:rsidRPr="00472AAF">
              <w:rPr>
                <w:sz w:val="24"/>
                <w:szCs w:val="24"/>
              </w:rPr>
              <w:t>13</w:t>
            </w:r>
            <w:r w:rsidRPr="00472AAF">
              <w:rPr>
                <w:rFonts w:hAnsi="宋体"/>
                <w:sz w:val="24"/>
                <w:szCs w:val="24"/>
              </w:rPr>
              <w:t>、下部结构强度、刚度、稳定性、抗震验算</w:t>
            </w:r>
          </w:p>
        </w:tc>
        <w:tc>
          <w:tcPr>
            <w:tcW w:w="1570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</w:p>
        </w:tc>
      </w:tr>
      <w:tr w:rsidR="003F31AD" w:rsidRPr="00472AAF" w:rsidTr="00EE7C1A">
        <w:trPr>
          <w:trHeight w:hRule="exact" w:val="680"/>
          <w:jc w:val="center"/>
        </w:trPr>
        <w:tc>
          <w:tcPr>
            <w:tcW w:w="347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pct"/>
            <w:vAlign w:val="center"/>
          </w:tcPr>
          <w:p w:rsidR="003F31AD" w:rsidRPr="00472AAF" w:rsidRDefault="003F31AD" w:rsidP="00EE7C1A">
            <w:pPr>
              <w:rPr>
                <w:sz w:val="24"/>
                <w:szCs w:val="24"/>
              </w:rPr>
            </w:pPr>
            <w:r w:rsidRPr="00472AAF">
              <w:rPr>
                <w:sz w:val="24"/>
                <w:szCs w:val="24"/>
              </w:rPr>
              <w:t>14</w:t>
            </w:r>
            <w:r w:rsidRPr="00472AAF">
              <w:rPr>
                <w:rFonts w:hAnsi="宋体"/>
                <w:sz w:val="24"/>
                <w:szCs w:val="24"/>
              </w:rPr>
              <w:t>、下部结构配筋设计</w:t>
            </w:r>
          </w:p>
        </w:tc>
        <w:tc>
          <w:tcPr>
            <w:tcW w:w="1570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</w:p>
        </w:tc>
      </w:tr>
      <w:tr w:rsidR="003F31AD" w:rsidRPr="00472AAF" w:rsidTr="00EE7C1A">
        <w:trPr>
          <w:trHeight w:hRule="exact" w:val="680"/>
          <w:jc w:val="center"/>
        </w:trPr>
        <w:tc>
          <w:tcPr>
            <w:tcW w:w="347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pct"/>
            <w:vAlign w:val="center"/>
          </w:tcPr>
          <w:p w:rsidR="003F31AD" w:rsidRPr="00472AAF" w:rsidRDefault="003F31AD" w:rsidP="00EE7C1A">
            <w:pPr>
              <w:rPr>
                <w:sz w:val="24"/>
                <w:szCs w:val="24"/>
              </w:rPr>
            </w:pPr>
            <w:r w:rsidRPr="00472AAF">
              <w:rPr>
                <w:sz w:val="24"/>
                <w:szCs w:val="24"/>
              </w:rPr>
              <w:t>15</w:t>
            </w:r>
            <w:r w:rsidRPr="00472AAF">
              <w:rPr>
                <w:rFonts w:hAnsi="宋体"/>
                <w:sz w:val="24"/>
                <w:szCs w:val="24"/>
              </w:rPr>
              <w:t>、桥梁支座设计计算</w:t>
            </w:r>
          </w:p>
        </w:tc>
        <w:tc>
          <w:tcPr>
            <w:tcW w:w="1570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pct"/>
            <w:vMerge/>
            <w:vAlign w:val="center"/>
          </w:tcPr>
          <w:p w:rsidR="003F31AD" w:rsidRPr="00472AAF" w:rsidRDefault="003F31AD" w:rsidP="00EE7C1A">
            <w:pPr>
              <w:jc w:val="center"/>
              <w:rPr>
                <w:sz w:val="24"/>
                <w:szCs w:val="24"/>
              </w:rPr>
            </w:pPr>
          </w:p>
        </w:tc>
      </w:tr>
    </w:tbl>
    <w:p w:rsidR="003F31AD" w:rsidRDefault="003F31AD" w:rsidP="003F31AD">
      <w:pPr>
        <w:ind w:right="360"/>
        <w:jc w:val="right"/>
        <w:rPr>
          <w:rFonts w:hint="eastAsia"/>
          <w:lang w:val="pt-BR"/>
        </w:rPr>
      </w:pPr>
    </w:p>
    <w:p w:rsidR="003F31AD" w:rsidRDefault="003F31AD" w:rsidP="003F31AD">
      <w:pPr>
        <w:ind w:right="360" w:firstLineChars="6000" w:firstLine="12600"/>
        <w:rPr>
          <w:rFonts w:hint="eastAsia"/>
          <w:lang w:val="pt-BR"/>
        </w:rPr>
      </w:pPr>
    </w:p>
    <w:p w:rsidR="00D3709A" w:rsidRDefault="00D3709A" w:rsidP="003F31AD"/>
    <w:sectPr w:rsidR="00D3709A" w:rsidSect="003F31AD">
      <w:pgSz w:w="23814" w:h="16839" w:orient="landscape" w:code="8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F31AD"/>
    <w:rsid w:val="003F31AD"/>
    <w:rsid w:val="00D37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1A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jdcg</dc:creator>
  <cp:lastModifiedBy>jdcg</cp:lastModifiedBy>
  <cp:revision>1</cp:revision>
  <dcterms:created xsi:type="dcterms:W3CDTF">2017-04-06T03:15:00Z</dcterms:created>
  <dcterms:modified xsi:type="dcterms:W3CDTF">2017-04-06T03:15:00Z</dcterms:modified>
</cp:coreProperties>
</file>